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FFFFFF"/>
          <w:sz w:val="64"/>
          <w:szCs w:val="64"/>
        </w:rPr>
      </w:pPr>
      <w:r>
        <w:rPr>
          <w:rFonts w:ascii="Helvetica" w:hAnsi="Helvetica" w:cs="Helvetica"/>
          <w:color w:val="FFFFFF"/>
          <w:sz w:val="64"/>
          <w:szCs w:val="64"/>
        </w:rPr>
        <w:t>330B</w:t>
      </w:r>
    </w:p>
    <w:p w:rsidR="00EB204A" w:rsidRP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02327"/>
          <w:sz w:val="36"/>
          <w:szCs w:val="36"/>
        </w:rPr>
      </w:pPr>
      <w:r>
        <w:rPr>
          <w:rFonts w:ascii="Helvetica" w:hAnsi="Helvetica" w:cs="Helvetica"/>
          <w:color w:val="202327"/>
          <w:sz w:val="36"/>
          <w:szCs w:val="36"/>
        </w:rPr>
        <w:t>New Upscale Ranch Home</w:t>
      </w:r>
      <w:r>
        <w:rPr>
          <w:rFonts w:ascii="Helvetica" w:hAnsi="Helvetica" w:cs="Helvetica"/>
          <w:color w:val="202327"/>
          <w:sz w:val="36"/>
          <w:szCs w:val="36"/>
        </w:rPr>
        <w:t xml:space="preserve"> built by </w:t>
      </w:r>
      <w:bookmarkStart w:id="0" w:name="_GoBack"/>
      <w:r w:rsidRPr="00EB204A">
        <w:rPr>
          <w:rFonts w:ascii="Helvetica" w:hAnsi="Helvetica" w:cs="Helvetica"/>
          <w:color w:val="0000FF"/>
          <w:sz w:val="36"/>
          <w:szCs w:val="36"/>
        </w:rPr>
        <w:t>Beasley Homes</w:t>
      </w:r>
      <w:bookmarkEnd w:id="0"/>
      <w:r>
        <w:rPr>
          <w:rFonts w:ascii="Helvetica" w:hAnsi="Helvetica" w:cs="Helvetica"/>
          <w:color w:val="202327"/>
          <w:sz w:val="36"/>
          <w:szCs w:val="36"/>
        </w:rPr>
        <w:t>. Offering si</w:t>
      </w:r>
      <w:r>
        <w:rPr>
          <w:rFonts w:ascii="Helvetica" w:hAnsi="Helvetica" w:cs="Helvetica"/>
          <w:color w:val="202327"/>
          <w:sz w:val="36"/>
          <w:szCs w:val="36"/>
        </w:rPr>
        <w:t xml:space="preserve">ngle floor plan living.     Brick &amp; </w:t>
      </w:r>
      <w:r>
        <w:rPr>
          <w:rFonts w:ascii="Helvetica" w:hAnsi="Helvetica" w:cs="Helvetica"/>
          <w:color w:val="202327"/>
          <w:sz w:val="36"/>
          <w:szCs w:val="36"/>
        </w:rPr>
        <w:t xml:space="preserve">Stone Construction, Covered Porch, Designer Kitchen w/ SS Appliances, granite, crown </w:t>
      </w:r>
      <w:proofErr w:type="spellStart"/>
      <w:r>
        <w:rPr>
          <w:rFonts w:ascii="Helvetica" w:hAnsi="Helvetica" w:cs="Helvetica"/>
          <w:color w:val="202327"/>
          <w:sz w:val="36"/>
          <w:szCs w:val="36"/>
        </w:rPr>
        <w:t>moulding</w:t>
      </w:r>
      <w:proofErr w:type="spellEnd"/>
      <w:r>
        <w:rPr>
          <w:rFonts w:ascii="Helvetica" w:hAnsi="Helvetica" w:cs="Helvetica"/>
          <w:color w:val="202327"/>
          <w:sz w:val="36"/>
          <w:szCs w:val="36"/>
        </w:rPr>
        <w:t xml:space="preserve">, hardwood floors. Master Bedroom w/ coffered ceilings &amp; ultra bath. Custom features throughout. Level Yard. </w:t>
      </w:r>
      <w:proofErr w:type="gramStart"/>
      <w:r>
        <w:rPr>
          <w:rFonts w:ascii="Helvetica" w:hAnsi="Helvetica" w:cs="Helvetica"/>
          <w:color w:val="202327"/>
          <w:sz w:val="36"/>
          <w:szCs w:val="36"/>
        </w:rPr>
        <w:t>Convenient to Highway.</w:t>
      </w:r>
      <w:proofErr w:type="gramEnd"/>
      <w:r>
        <w:rPr>
          <w:rFonts w:ascii="Helvetica" w:hAnsi="Helvetica" w:cs="Helvetica"/>
          <w:color w:val="202327"/>
          <w:sz w:val="36"/>
          <w:szCs w:val="36"/>
        </w:rPr>
        <w:t xml:space="preserve"> Still time to make your selections</w:t>
      </w:r>
    </w:p>
    <w:p w:rsidR="00EB204A" w:rsidRDefault="00EB204A" w:rsidP="00EB204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202327"/>
          <w:sz w:val="36"/>
          <w:szCs w:val="36"/>
        </w:rPr>
      </w:pPr>
      <w:r>
        <w:rPr>
          <w:rFonts w:ascii="Helvetica" w:hAnsi="Helvetica" w:cs="Helvetica"/>
          <w:noProof/>
          <w:color w:val="202327"/>
          <w:sz w:val="36"/>
          <w:szCs w:val="36"/>
        </w:rPr>
        <w:drawing>
          <wp:inline distT="0" distB="0" distL="0" distR="0" wp14:anchorId="0C6B8C8E" wp14:editId="14FBD0D8">
            <wp:extent cx="9057005" cy="6040120"/>
            <wp:effectExtent l="0" t="0" r="1079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005" cy="60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 Bold" w:hAnsi="Helvetica Bold" w:cs="Helvetica Bold"/>
          <w:b/>
          <w:bCs/>
          <w:color w:val="FFFFFF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FFFFFF"/>
          <w:sz w:val="28"/>
          <w:szCs w:val="28"/>
        </w:rPr>
        <w:t>1/1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FFFFFF"/>
          <w:sz w:val="64"/>
          <w:szCs w:val="64"/>
        </w:rPr>
      </w:pP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 Bold" w:hAnsi="Helvetica Bold" w:cs="Helvetica Bold"/>
          <w:b/>
          <w:bCs/>
          <w:color w:val="202327"/>
          <w:sz w:val="54"/>
          <w:szCs w:val="54"/>
        </w:rPr>
      </w:pPr>
      <w:r>
        <w:rPr>
          <w:rFonts w:ascii="Helvetica Bold" w:hAnsi="Helvetica Bold" w:cs="Helvetica Bold"/>
          <w:b/>
          <w:bCs/>
          <w:color w:val="202327"/>
          <w:sz w:val="54"/>
          <w:szCs w:val="54"/>
        </w:rPr>
        <w:lastRenderedPageBreak/>
        <w:t>Full Property Details 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color w:val="536373"/>
          <w:sz w:val="44"/>
          <w:szCs w:val="44"/>
        </w:rPr>
      </w:pP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 Bold" w:hAnsi="Helvetica Bold" w:cs="Helvetica Bold"/>
          <w:b/>
          <w:bCs/>
          <w:color w:val="202327"/>
          <w:sz w:val="36"/>
          <w:szCs w:val="36"/>
        </w:rPr>
      </w:pPr>
      <w:r>
        <w:rPr>
          <w:rFonts w:ascii="Helvetica Bold" w:hAnsi="Helvetica Bold" w:cs="Helvetica Bold"/>
          <w:b/>
          <w:bCs/>
          <w:color w:val="202327"/>
          <w:sz w:val="36"/>
          <w:szCs w:val="36"/>
        </w:rPr>
        <w:t>GENERAL</w:t>
      </w:r>
    </w:p>
    <w:p w:rsidR="00EB204A" w:rsidRDefault="00EB204A" w:rsidP="00EB204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Price: </w:t>
      </w:r>
      <w:r>
        <w:rPr>
          <w:rFonts w:ascii="Helvetica" w:hAnsi="Helvetica" w:cs="Helvetica"/>
          <w:color w:val="202327"/>
          <w:sz w:val="28"/>
          <w:szCs w:val="28"/>
        </w:rPr>
        <w:t>$399,900</w:t>
      </w:r>
    </w:p>
    <w:p w:rsidR="00EB204A" w:rsidRDefault="00EB204A" w:rsidP="00EB204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Status: </w:t>
      </w:r>
      <w:r>
        <w:rPr>
          <w:rFonts w:ascii="Helvetica" w:hAnsi="Helvetica" w:cs="Helvetica"/>
          <w:color w:val="202327"/>
          <w:sz w:val="28"/>
          <w:szCs w:val="28"/>
        </w:rPr>
        <w:t>Active</w:t>
      </w:r>
    </w:p>
    <w:p w:rsidR="00EB204A" w:rsidRDefault="00EB204A" w:rsidP="00EB204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Type: </w:t>
      </w:r>
      <w:r>
        <w:rPr>
          <w:rFonts w:ascii="Helvetica" w:hAnsi="Helvetica" w:cs="Helvetica"/>
          <w:color w:val="202327"/>
          <w:sz w:val="28"/>
          <w:szCs w:val="28"/>
        </w:rPr>
        <w:t>Single Family</w:t>
      </w:r>
    </w:p>
    <w:p w:rsidR="00EB204A" w:rsidRDefault="00EB204A" w:rsidP="00EB204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MLS ID: </w:t>
      </w:r>
      <w:r>
        <w:rPr>
          <w:rFonts w:ascii="Helvetica" w:hAnsi="Helvetica" w:cs="Helvetica"/>
          <w:color w:val="202327"/>
          <w:sz w:val="28"/>
          <w:szCs w:val="28"/>
        </w:rPr>
        <w:t>1645819</w:t>
      </w:r>
    </w:p>
    <w:p w:rsidR="00EB204A" w:rsidRDefault="00EB204A" w:rsidP="00EB204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Updated: </w:t>
      </w:r>
      <w:r>
        <w:rPr>
          <w:rFonts w:ascii="Helvetica" w:hAnsi="Helvetica" w:cs="Helvetica"/>
          <w:color w:val="202327"/>
          <w:sz w:val="28"/>
          <w:szCs w:val="28"/>
        </w:rPr>
        <w:t>5/19/2020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 Bold" w:hAnsi="Helvetica Bold" w:cs="Helvetica Bold"/>
          <w:b/>
          <w:bCs/>
          <w:color w:val="202327"/>
          <w:sz w:val="36"/>
          <w:szCs w:val="36"/>
        </w:rPr>
      </w:pPr>
      <w:r>
        <w:rPr>
          <w:rFonts w:ascii="Helvetica Bold" w:hAnsi="Helvetica Bold" w:cs="Helvetica Bold"/>
          <w:b/>
          <w:bCs/>
          <w:color w:val="202327"/>
          <w:sz w:val="36"/>
          <w:szCs w:val="36"/>
        </w:rPr>
        <w:t>INTERIOR</w:t>
      </w:r>
    </w:p>
    <w:p w:rsidR="00EB204A" w:rsidRDefault="00EB204A" w:rsidP="00EB20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Number of Rooms: </w:t>
      </w:r>
      <w:r>
        <w:rPr>
          <w:rFonts w:ascii="Helvetica" w:hAnsi="Helvetica" w:cs="Helvetica"/>
          <w:color w:val="202327"/>
          <w:sz w:val="28"/>
          <w:szCs w:val="28"/>
        </w:rPr>
        <w:t>7</w:t>
      </w:r>
    </w:p>
    <w:p w:rsidR="00EB204A" w:rsidRDefault="00EB204A" w:rsidP="00EB20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Interior Features: </w:t>
      </w:r>
      <w:r>
        <w:rPr>
          <w:rFonts w:ascii="Helvetica" w:hAnsi="Helvetica" w:cs="Helvetica"/>
          <w:color w:val="202327"/>
          <w:sz w:val="28"/>
          <w:szCs w:val="28"/>
        </w:rPr>
        <w:t>Multi-Panel Doors</w:t>
      </w:r>
    </w:p>
    <w:p w:rsidR="00EB204A" w:rsidRDefault="00EB204A" w:rsidP="00EB20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Fireplace: </w:t>
      </w:r>
      <w:r>
        <w:rPr>
          <w:rFonts w:ascii="Helvetica" w:hAnsi="Helvetica" w:cs="Helvetica"/>
          <w:color w:val="202327"/>
          <w:sz w:val="28"/>
          <w:szCs w:val="28"/>
        </w:rPr>
        <w:t>Yes</w:t>
      </w:r>
    </w:p>
    <w:p w:rsidR="00EB204A" w:rsidRDefault="00EB204A" w:rsidP="00EB20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Number of Fireplaces: </w:t>
      </w:r>
      <w:r>
        <w:rPr>
          <w:rFonts w:ascii="Helvetica" w:hAnsi="Helvetica" w:cs="Helvetica"/>
          <w:color w:val="202327"/>
          <w:sz w:val="28"/>
          <w:szCs w:val="28"/>
        </w:rPr>
        <w:t>1</w:t>
      </w:r>
    </w:p>
    <w:p w:rsidR="00EB204A" w:rsidRDefault="00EB204A" w:rsidP="00EB204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Fireplace(s): </w:t>
      </w:r>
      <w:r>
        <w:rPr>
          <w:rFonts w:ascii="Helvetica" w:hAnsi="Helvetica" w:cs="Helvetica"/>
          <w:color w:val="202327"/>
          <w:sz w:val="28"/>
          <w:szCs w:val="28"/>
        </w:rPr>
        <w:t>Gas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 Bold" w:hAnsi="Helvetica Bold" w:cs="Helvetica Bold"/>
          <w:b/>
          <w:bCs/>
          <w:color w:val="202327"/>
          <w:sz w:val="36"/>
          <w:szCs w:val="36"/>
        </w:rPr>
      </w:pPr>
      <w:r>
        <w:rPr>
          <w:rFonts w:ascii="Helvetica Bold" w:hAnsi="Helvetica Bold" w:cs="Helvetica Bold"/>
          <w:b/>
          <w:bCs/>
          <w:color w:val="202327"/>
          <w:sz w:val="36"/>
          <w:szCs w:val="36"/>
        </w:rPr>
        <w:t>ROOMS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02327"/>
          <w:sz w:val="36"/>
          <w:szCs w:val="36"/>
        </w:rPr>
      </w:pPr>
      <w:proofErr w:type="gramStart"/>
      <w:r>
        <w:rPr>
          <w:rFonts w:ascii="Helvetica" w:hAnsi="Helvetica" w:cs="Helvetica"/>
          <w:b/>
          <w:bCs/>
          <w:color w:val="202327"/>
          <w:sz w:val="28"/>
          <w:szCs w:val="28"/>
        </w:rPr>
        <w:t>bathrooms</w:t>
      </w:r>
      <w:proofErr w:type="gramEnd"/>
    </w:p>
    <w:p w:rsidR="00EB204A" w:rsidRDefault="00EB204A" w:rsidP="00EB204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Total Bathrooms: </w:t>
      </w:r>
      <w:r>
        <w:rPr>
          <w:rFonts w:ascii="Helvetica" w:hAnsi="Helvetica" w:cs="Helvetica"/>
          <w:color w:val="202327"/>
          <w:sz w:val="28"/>
          <w:szCs w:val="28"/>
        </w:rPr>
        <w:t>2</w:t>
      </w:r>
    </w:p>
    <w:p w:rsidR="00EB204A" w:rsidRDefault="00EB204A" w:rsidP="00EB204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Full Bathrooms: </w:t>
      </w:r>
      <w:r>
        <w:rPr>
          <w:rFonts w:ascii="Helvetica" w:hAnsi="Helvetica" w:cs="Helvetica"/>
          <w:color w:val="202327"/>
          <w:sz w:val="28"/>
          <w:szCs w:val="28"/>
        </w:rPr>
        <w:t>2</w:t>
      </w:r>
    </w:p>
    <w:p w:rsidR="00EB204A" w:rsidRDefault="00EB204A" w:rsidP="00EB204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Master Bathroom: </w:t>
      </w:r>
      <w:r>
        <w:rPr>
          <w:rFonts w:ascii="Helvetica" w:hAnsi="Helvetica" w:cs="Helvetica"/>
          <w:color w:val="202327"/>
          <w:sz w:val="28"/>
          <w:szCs w:val="28"/>
        </w:rPr>
        <w:t>Built-In Shower Seat, Tile Floor</w:t>
      </w:r>
    </w:p>
    <w:p w:rsidR="00EB204A" w:rsidRDefault="00EB204A" w:rsidP="00EB204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Bathroom 1: </w:t>
      </w:r>
      <w:r>
        <w:rPr>
          <w:rFonts w:ascii="Helvetica" w:hAnsi="Helvetica" w:cs="Helvetica"/>
          <w:color w:val="202327"/>
          <w:sz w:val="28"/>
          <w:szCs w:val="28"/>
        </w:rPr>
        <w:t>Full, Level 1</w:t>
      </w:r>
    </w:p>
    <w:p w:rsidR="00EB204A" w:rsidRDefault="00EB204A" w:rsidP="00EB204A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Bathroom 2: </w:t>
      </w:r>
      <w:r>
        <w:rPr>
          <w:rFonts w:ascii="Helvetica" w:hAnsi="Helvetica" w:cs="Helvetica"/>
          <w:color w:val="202327"/>
          <w:sz w:val="28"/>
          <w:szCs w:val="28"/>
        </w:rPr>
        <w:t>Full, Level 1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02327"/>
          <w:sz w:val="36"/>
          <w:szCs w:val="36"/>
        </w:rPr>
      </w:pPr>
      <w:proofErr w:type="gramStart"/>
      <w:r>
        <w:rPr>
          <w:rFonts w:ascii="Helvetica" w:hAnsi="Helvetica" w:cs="Helvetica"/>
          <w:b/>
          <w:bCs/>
          <w:color w:val="202327"/>
          <w:sz w:val="28"/>
          <w:szCs w:val="28"/>
        </w:rPr>
        <w:t>bedrooms</w:t>
      </w:r>
      <w:proofErr w:type="gramEnd"/>
    </w:p>
    <w:p w:rsidR="00EB204A" w:rsidRDefault="00EB204A" w:rsidP="00EB204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Total Bedrooms: </w:t>
      </w:r>
      <w:r>
        <w:rPr>
          <w:rFonts w:ascii="Helvetica" w:hAnsi="Helvetica" w:cs="Helvetica"/>
          <w:color w:val="202327"/>
          <w:sz w:val="28"/>
          <w:szCs w:val="28"/>
        </w:rPr>
        <w:t>3</w:t>
      </w:r>
    </w:p>
    <w:p w:rsidR="00EB204A" w:rsidRDefault="00EB204A" w:rsidP="00EB204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Master Bedroom: </w:t>
      </w:r>
      <w:r>
        <w:rPr>
          <w:rFonts w:ascii="Helvetica" w:hAnsi="Helvetica" w:cs="Helvetica"/>
          <w:color w:val="202327"/>
          <w:sz w:val="28"/>
          <w:szCs w:val="28"/>
        </w:rPr>
        <w:t>WW Carpet, 17 x 14, Level 1, 238 Sq. Ft.</w:t>
      </w:r>
    </w:p>
    <w:p w:rsidR="00EB204A" w:rsidRDefault="00EB204A" w:rsidP="00EB204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Bedroom 2: </w:t>
      </w:r>
      <w:r>
        <w:rPr>
          <w:rFonts w:ascii="Helvetica" w:hAnsi="Helvetica" w:cs="Helvetica"/>
          <w:color w:val="202327"/>
          <w:sz w:val="28"/>
          <w:szCs w:val="28"/>
        </w:rPr>
        <w:t>14 x 11, Level 1, 154 Sq. Ft.</w:t>
      </w:r>
    </w:p>
    <w:p w:rsidR="00EB204A" w:rsidRDefault="00EB204A" w:rsidP="00EB204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Bedroom 3: </w:t>
      </w:r>
      <w:r>
        <w:rPr>
          <w:rFonts w:ascii="Helvetica" w:hAnsi="Helvetica" w:cs="Helvetica"/>
          <w:color w:val="202327"/>
          <w:sz w:val="28"/>
          <w:szCs w:val="28"/>
        </w:rPr>
        <w:t>13 x 11, Level 1, 143 Sq. Ft.</w:t>
      </w:r>
    </w:p>
    <w:p w:rsidR="00EB204A" w:rsidRDefault="00EB204A" w:rsidP="00EB204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02327"/>
          <w:sz w:val="36"/>
          <w:szCs w:val="36"/>
        </w:rPr>
      </w:pPr>
      <w:proofErr w:type="gramStart"/>
      <w:r>
        <w:rPr>
          <w:rFonts w:ascii="Helvetica" w:hAnsi="Helvetica" w:cs="Helvetica"/>
          <w:b/>
          <w:bCs/>
          <w:color w:val="202327"/>
          <w:sz w:val="28"/>
          <w:szCs w:val="28"/>
        </w:rPr>
        <w:t>other</w:t>
      </w:r>
      <w:proofErr w:type="gramEnd"/>
      <w:r>
        <w:rPr>
          <w:rFonts w:ascii="Helvetica" w:hAnsi="Helvetica" w:cs="Helvetica"/>
          <w:b/>
          <w:bCs/>
          <w:color w:val="202327"/>
          <w:sz w:val="28"/>
          <w:szCs w:val="28"/>
        </w:rPr>
        <w:t xml:space="preserve"> rooms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Foyer/Entry: </w:t>
      </w:r>
      <w:r>
        <w:rPr>
          <w:rFonts w:ascii="Helvetica" w:hAnsi="Helvetica" w:cs="Helvetica"/>
          <w:color w:val="202327"/>
          <w:sz w:val="28"/>
          <w:szCs w:val="28"/>
        </w:rPr>
        <w:t>Wood Floor, 12 x 7, Level 1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Great Room: </w:t>
      </w:r>
      <w:r>
        <w:rPr>
          <w:rFonts w:ascii="Helvetica" w:hAnsi="Helvetica" w:cs="Helvetica"/>
          <w:color w:val="202327"/>
          <w:sz w:val="28"/>
          <w:szCs w:val="28"/>
        </w:rPr>
        <w:t>Wood Floor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Kitchen: </w:t>
      </w:r>
      <w:r>
        <w:rPr>
          <w:rFonts w:ascii="Helvetica" w:hAnsi="Helvetica" w:cs="Helvetica"/>
          <w:color w:val="202327"/>
          <w:sz w:val="28"/>
          <w:szCs w:val="28"/>
        </w:rPr>
        <w:t>Marble/Granite/Slate, Wood Cabinets, Wood Floor, 18 x 13, Level 1, 234 Sq. Ft.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Dining Room: </w:t>
      </w:r>
      <w:r>
        <w:rPr>
          <w:rFonts w:ascii="Helvetica" w:hAnsi="Helvetica" w:cs="Helvetica"/>
          <w:color w:val="202327"/>
          <w:sz w:val="28"/>
          <w:szCs w:val="28"/>
        </w:rPr>
        <w:t xml:space="preserve">Chair Rail, Wood Floor, </w:t>
      </w:r>
      <w:proofErr w:type="gramStart"/>
      <w:r>
        <w:rPr>
          <w:rFonts w:ascii="Helvetica" w:hAnsi="Helvetica" w:cs="Helvetica"/>
          <w:color w:val="202327"/>
          <w:sz w:val="28"/>
          <w:szCs w:val="28"/>
        </w:rPr>
        <w:t>15</w:t>
      </w:r>
      <w:proofErr w:type="gramEnd"/>
      <w:r>
        <w:rPr>
          <w:rFonts w:ascii="Helvetica" w:hAnsi="Helvetica" w:cs="Helvetica"/>
          <w:color w:val="202327"/>
          <w:sz w:val="28"/>
          <w:szCs w:val="28"/>
        </w:rPr>
        <w:t xml:space="preserve"> x 12, Level 1, 180 Sq. Ft.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Breakfast Room: </w:t>
      </w:r>
      <w:r>
        <w:rPr>
          <w:rFonts w:ascii="Helvetica" w:hAnsi="Helvetica" w:cs="Helvetica"/>
          <w:color w:val="202327"/>
          <w:sz w:val="28"/>
          <w:szCs w:val="28"/>
        </w:rPr>
        <w:t>13 x 11, Level 1, 143 Sq. Ft.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202327"/>
          <w:sz w:val="28"/>
          <w:szCs w:val="28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Office/Den/Study: </w:t>
      </w:r>
      <w:r>
        <w:rPr>
          <w:rFonts w:ascii="Helvetica" w:hAnsi="Helvetica" w:cs="Helvetica"/>
          <w:color w:val="202327"/>
          <w:sz w:val="28"/>
          <w:szCs w:val="28"/>
        </w:rPr>
        <w:t>13 x 10, Level 1, 130 Sq. Ft.</w:t>
      </w:r>
    </w:p>
    <w:p w:rsidR="00EB204A" w:rsidRDefault="00EB204A" w:rsidP="00EB204A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Oblique" w:hAnsi="Helvetica Oblique" w:cs="Helvetica Oblique"/>
          <w:i/>
          <w:iCs/>
          <w:color w:val="202327"/>
          <w:sz w:val="54"/>
          <w:szCs w:val="54"/>
        </w:rPr>
      </w:pPr>
      <w:r>
        <w:rPr>
          <w:rFonts w:ascii="Helvetica Bold" w:hAnsi="Helvetica Bold" w:cs="Helvetica Bold"/>
          <w:b/>
          <w:bCs/>
          <w:color w:val="202327"/>
          <w:sz w:val="28"/>
          <w:szCs w:val="28"/>
        </w:rPr>
        <w:t xml:space="preserve">Laundry: </w:t>
      </w:r>
      <w:r>
        <w:rPr>
          <w:rFonts w:ascii="Helvetica" w:hAnsi="Helvetica" w:cs="Helvetica"/>
          <w:color w:val="202327"/>
          <w:sz w:val="28"/>
          <w:szCs w:val="28"/>
        </w:rPr>
        <w:t>8 x 5, Level 1, 40 Sq. Ft.</w:t>
      </w:r>
      <w:r>
        <w:rPr>
          <w:rFonts w:ascii="Helvetica Oblique" w:hAnsi="Helvetica Oblique" w:cs="Helvetica Oblique"/>
          <w:i/>
          <w:iCs/>
          <w:color w:val="202327"/>
          <w:sz w:val="54"/>
          <w:szCs w:val="54"/>
        </w:rPr>
        <w:t xml:space="preserve"> </w:t>
      </w:r>
    </w:p>
    <w:p w:rsidR="00E15CAF" w:rsidRDefault="00E15CAF" w:rsidP="00EB204A">
      <w:pPr>
        <w:ind w:left="-450"/>
      </w:pPr>
    </w:p>
    <w:sectPr w:rsidR="00E15CAF" w:rsidSect="00EB204A">
      <w:pgSz w:w="12240" w:h="15840"/>
      <w:pgMar w:top="360" w:right="720" w:bottom="1440" w:left="4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4A"/>
    <w:rsid w:val="00E15CAF"/>
    <w:rsid w:val="00E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6BC3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0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4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04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4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Macintosh Word</Application>
  <DocSecurity>0</DocSecurity>
  <Lines>9</Lines>
  <Paragraphs>2</Paragraphs>
  <ScaleCrop>false</ScaleCrop>
  <Company>beasley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Beasley</dc:creator>
  <cp:keywords/>
  <dc:description/>
  <cp:lastModifiedBy>Marina Beasley</cp:lastModifiedBy>
  <cp:revision>1</cp:revision>
  <dcterms:created xsi:type="dcterms:W3CDTF">2020-05-21T19:07:00Z</dcterms:created>
  <dcterms:modified xsi:type="dcterms:W3CDTF">2020-05-21T19:13:00Z</dcterms:modified>
</cp:coreProperties>
</file>